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A1" w:rsidRDefault="00F835A1" w:rsidP="00F835A1">
      <w:pPr>
        <w:spacing w:line="240" w:lineRule="auto"/>
        <w:contextualSpacing/>
        <w:jc w:val="center"/>
        <w:rPr>
          <w:b/>
          <w:bCs/>
          <w:snapToGrid w:val="0"/>
          <w:szCs w:val="28"/>
        </w:rPr>
      </w:pPr>
      <w:r>
        <w:rPr>
          <w:b/>
          <w:bCs/>
          <w:snapToGrid w:val="0"/>
          <w:szCs w:val="28"/>
        </w:rPr>
        <w:t xml:space="preserve">АДМИНИСТРАЦИЯ </w:t>
      </w:r>
    </w:p>
    <w:p w:rsidR="00F835A1" w:rsidRDefault="00F835A1" w:rsidP="00F835A1">
      <w:pPr>
        <w:spacing w:line="240" w:lineRule="auto"/>
        <w:contextualSpacing/>
        <w:jc w:val="center"/>
        <w:rPr>
          <w:b/>
          <w:bCs/>
          <w:snapToGrid w:val="0"/>
          <w:szCs w:val="28"/>
        </w:rPr>
      </w:pPr>
      <w:r>
        <w:rPr>
          <w:b/>
          <w:bCs/>
          <w:snapToGrid w:val="0"/>
          <w:szCs w:val="28"/>
        </w:rPr>
        <w:t xml:space="preserve">ВАРЛАМОВСКОГО СЕЛЬСОВЕТА </w:t>
      </w:r>
    </w:p>
    <w:p w:rsidR="00F835A1" w:rsidRDefault="00F835A1" w:rsidP="00F835A1">
      <w:pPr>
        <w:spacing w:line="240" w:lineRule="auto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БОЛОТНИНСКОГО РАЙОНА </w:t>
      </w:r>
      <w:r>
        <w:rPr>
          <w:b/>
          <w:bCs/>
          <w:snapToGrid w:val="0"/>
          <w:szCs w:val="28"/>
        </w:rPr>
        <w:t>НОВОСИБИРСКОЙ ОБЛАСТИ</w:t>
      </w:r>
    </w:p>
    <w:p w:rsidR="00F835A1" w:rsidRDefault="00F835A1" w:rsidP="00F835A1">
      <w:pPr>
        <w:spacing w:line="240" w:lineRule="auto"/>
        <w:contextualSpacing/>
        <w:rPr>
          <w:b/>
          <w:bCs/>
          <w:snapToGrid w:val="0"/>
          <w:szCs w:val="28"/>
        </w:rPr>
      </w:pPr>
    </w:p>
    <w:p w:rsidR="00F835A1" w:rsidRDefault="00F835A1" w:rsidP="00F835A1">
      <w:pPr>
        <w:spacing w:line="240" w:lineRule="auto"/>
        <w:contextualSpacing/>
        <w:jc w:val="center"/>
        <w:rPr>
          <w:b/>
          <w:bCs/>
          <w:snapToGrid w:val="0"/>
          <w:szCs w:val="28"/>
        </w:rPr>
      </w:pPr>
      <w:r>
        <w:rPr>
          <w:b/>
          <w:bCs/>
          <w:snapToGrid w:val="0"/>
          <w:szCs w:val="28"/>
        </w:rPr>
        <w:t>ПОСТАНОВЛЕНИЕ № 59</w:t>
      </w:r>
    </w:p>
    <w:p w:rsidR="00F835A1" w:rsidRDefault="00F835A1" w:rsidP="00F835A1">
      <w:pPr>
        <w:spacing w:line="240" w:lineRule="auto"/>
        <w:contextualSpacing/>
        <w:jc w:val="center"/>
        <w:rPr>
          <w:snapToGrid w:val="0"/>
          <w:szCs w:val="28"/>
        </w:rPr>
      </w:pPr>
    </w:p>
    <w:p w:rsidR="00F835A1" w:rsidRDefault="00F835A1" w:rsidP="00F835A1">
      <w:pPr>
        <w:spacing w:line="240" w:lineRule="auto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от 23.05.2012г                                                                                            с.Варламово</w:t>
      </w:r>
    </w:p>
    <w:p w:rsidR="00F835A1" w:rsidRDefault="00F835A1" w:rsidP="00F835A1">
      <w:pPr>
        <w:tabs>
          <w:tab w:val="left" w:pos="709"/>
        </w:tabs>
        <w:spacing w:line="240" w:lineRule="auto"/>
        <w:ind w:right="27"/>
        <w:contextualSpacing/>
        <w:jc w:val="center"/>
        <w:rPr>
          <w:sz w:val="28"/>
          <w:szCs w:val="28"/>
        </w:rPr>
      </w:pPr>
    </w:p>
    <w:p w:rsidR="00F835A1" w:rsidRDefault="00F835A1" w:rsidP="00F835A1">
      <w:pPr>
        <w:spacing w:line="240" w:lineRule="auto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перечня информационных систем                                                                                     персональных данных  администрации Варламовского                                                                                    сельсовета по состоянию на 01.06.2012 года</w:t>
      </w:r>
    </w:p>
    <w:p w:rsidR="00F835A1" w:rsidRDefault="00F835A1" w:rsidP="00F835A1">
      <w:pPr>
        <w:spacing w:line="240" w:lineRule="auto"/>
        <w:rPr>
          <w:bCs/>
        </w:rPr>
      </w:pPr>
    </w:p>
    <w:p w:rsidR="00F835A1" w:rsidRDefault="00F835A1" w:rsidP="00F835A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 соответствии с Федеральным законом</w:t>
      </w:r>
      <w:r>
        <w:rPr>
          <w:szCs w:val="28"/>
        </w:rPr>
        <w:t xml:space="preserve"> </w:t>
      </w:r>
      <w:r>
        <w:rPr>
          <w:sz w:val="28"/>
          <w:szCs w:val="28"/>
        </w:rPr>
        <w:t>№ 149-ФЗ от 27.07.2006 г. «Об информации, информационных технологиях и о защите информации», Федеральным законом № 152-ФЗ от 27.07.2006 г. «О персональных данных»,</w:t>
      </w:r>
      <w:r>
        <w:rPr>
          <w:szCs w:val="28"/>
        </w:rPr>
        <w:t xml:space="preserve"> </w:t>
      </w:r>
      <w:r>
        <w:rPr>
          <w:sz w:val="28"/>
          <w:szCs w:val="28"/>
        </w:rPr>
        <w:t>Постановлением Правительства Российской Федерации от 21.03.2012 №211 «</w:t>
      </w:r>
      <w:r>
        <w:rPr>
          <w:bCs/>
          <w:sz w:val="28"/>
          <w:szCs w:val="28"/>
        </w:rPr>
        <w:t>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</w:t>
      </w:r>
      <w:proofErr w:type="gramEnd"/>
      <w:r>
        <w:rPr>
          <w:bCs/>
          <w:sz w:val="28"/>
          <w:szCs w:val="28"/>
        </w:rPr>
        <w:t xml:space="preserve"> или муниципальными органами» </w:t>
      </w:r>
      <w:r>
        <w:rPr>
          <w:sz w:val="28"/>
          <w:szCs w:val="28"/>
        </w:rPr>
        <w:t xml:space="preserve"> и другими нормативными правовыми актами,</w:t>
      </w:r>
    </w:p>
    <w:p w:rsidR="00F835A1" w:rsidRDefault="00F835A1" w:rsidP="00F835A1">
      <w:pPr>
        <w:pStyle w:val="a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F835A1" w:rsidRDefault="00F835A1" w:rsidP="00F835A1">
      <w:pPr>
        <w:pStyle w:val="a3"/>
        <w:jc w:val="both"/>
        <w:rPr>
          <w:b/>
          <w:color w:val="000000"/>
          <w:sz w:val="28"/>
          <w:szCs w:val="28"/>
        </w:rPr>
      </w:pPr>
    </w:p>
    <w:p w:rsidR="00F835A1" w:rsidRDefault="00F835A1" w:rsidP="00F835A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информационных систем персональных данных администрации Варламовского сельсовета по состоянию на 01.06.2012 года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постановлению.</w:t>
      </w:r>
    </w:p>
    <w:p w:rsidR="00F835A1" w:rsidRDefault="00F835A1" w:rsidP="00F835A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официальном вестнике Варламовского сельсовета и разместить на официальном сайте Варламовского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835A1" w:rsidRDefault="00F835A1" w:rsidP="00F835A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законную</w:t>
      </w:r>
      <w:r>
        <w:rPr>
          <w:rFonts w:ascii="Times New Roman" w:hAnsi="Times New Roman" w:cs="Times New Roman"/>
          <w:sz w:val="28"/>
          <w:szCs w:val="28"/>
        </w:rPr>
        <w:t xml:space="preserve"> силу после дня его официального опубликования.    </w:t>
      </w:r>
    </w:p>
    <w:p w:rsidR="00F835A1" w:rsidRDefault="00F835A1" w:rsidP="00F835A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F835A1" w:rsidRDefault="00F835A1" w:rsidP="00F835A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35A1" w:rsidRDefault="00F835A1" w:rsidP="00F835A1">
      <w:pPr>
        <w:spacing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835A1" w:rsidRDefault="00F835A1" w:rsidP="00F835A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Глава Варламовского сельсовета:                         /А.В.Приболовец/                                     </w:t>
      </w:r>
    </w:p>
    <w:p w:rsidR="00F835A1" w:rsidRDefault="00F835A1" w:rsidP="00F835A1">
      <w:pPr>
        <w:spacing w:line="240" w:lineRule="auto"/>
        <w:jc w:val="right"/>
        <w:rPr>
          <w:sz w:val="20"/>
          <w:szCs w:val="20"/>
        </w:rPr>
      </w:pPr>
    </w:p>
    <w:p w:rsidR="00F835A1" w:rsidRDefault="00F835A1" w:rsidP="00F835A1">
      <w:pPr>
        <w:spacing w:line="240" w:lineRule="auto"/>
        <w:jc w:val="right"/>
        <w:rPr>
          <w:sz w:val="20"/>
        </w:rPr>
      </w:pPr>
    </w:p>
    <w:p w:rsidR="00F835A1" w:rsidRDefault="00F835A1" w:rsidP="00F835A1">
      <w:pPr>
        <w:spacing w:line="240" w:lineRule="auto"/>
        <w:rPr>
          <w:sz w:val="20"/>
        </w:rPr>
      </w:pPr>
    </w:p>
    <w:p w:rsidR="00F835A1" w:rsidRDefault="00F835A1" w:rsidP="00F835A1">
      <w:pPr>
        <w:spacing w:line="240" w:lineRule="auto"/>
        <w:rPr>
          <w:sz w:val="20"/>
        </w:rPr>
      </w:pPr>
      <w:r>
        <w:rPr>
          <w:sz w:val="20"/>
        </w:rPr>
        <w:t xml:space="preserve">         </w:t>
      </w:r>
    </w:p>
    <w:p w:rsidR="00F835A1" w:rsidRDefault="00F835A1" w:rsidP="00F835A1">
      <w:pPr>
        <w:spacing w:line="240" w:lineRule="auto"/>
        <w:jc w:val="right"/>
        <w:rPr>
          <w:sz w:val="20"/>
        </w:rPr>
      </w:pPr>
      <w:r>
        <w:rPr>
          <w:sz w:val="20"/>
        </w:rPr>
        <w:lastRenderedPageBreak/>
        <w:t xml:space="preserve">   Приложение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Варламовского сельсовета                                                                                                                                   </w:t>
      </w:r>
      <w:r>
        <w:rPr>
          <w:rStyle w:val="a5"/>
          <w:i w:val="0"/>
          <w:sz w:val="20"/>
        </w:rPr>
        <w:t xml:space="preserve">Болотнинского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</w:t>
      </w:r>
      <w:r>
        <w:rPr>
          <w:sz w:val="20"/>
        </w:rPr>
        <w:t>от 23.05.2012 г. № 59</w:t>
      </w:r>
    </w:p>
    <w:p w:rsidR="00F835A1" w:rsidRDefault="00F835A1" w:rsidP="00F835A1">
      <w:pPr>
        <w:spacing w:before="100" w:beforeAutospacing="1" w:after="100" w:afterAutospacing="1" w:line="240" w:lineRule="auto"/>
        <w:contextualSpacing/>
        <w:jc w:val="center"/>
        <w:rPr>
          <w:sz w:val="24"/>
          <w:szCs w:val="24"/>
        </w:rPr>
      </w:pPr>
      <w:r>
        <w:rPr>
          <w:b/>
          <w:bCs/>
        </w:rPr>
        <w:t xml:space="preserve">Перечень </w:t>
      </w:r>
      <w:r>
        <w:rPr>
          <w:b/>
          <w:bCs/>
        </w:rPr>
        <w:br/>
        <w:t>информационных систем персональных данных администрации</w:t>
      </w:r>
      <w:r>
        <w:rPr>
          <w:b/>
          <w:bCs/>
        </w:rPr>
        <w:br/>
        <w:t>Варламовского сельсовета по состоянию на 01.06.2012 года</w:t>
      </w:r>
      <w:r>
        <w:rPr>
          <w:sz w:val="24"/>
          <w:szCs w:val="24"/>
        </w:rPr>
        <w:t xml:space="preserve"> </w:t>
      </w:r>
    </w:p>
    <w:p w:rsidR="00F835A1" w:rsidRDefault="00F835A1" w:rsidP="00F835A1">
      <w:pPr>
        <w:spacing w:before="100" w:beforeAutospacing="1" w:after="100" w:afterAutospacing="1" w:line="240" w:lineRule="auto"/>
        <w:contextualSpacing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>
        <w:rPr>
          <w:sz w:val="24"/>
          <w:szCs w:val="24"/>
        </w:rPr>
        <w:t xml:space="preserve"> </w:t>
      </w:r>
    </w:p>
    <w:tbl>
      <w:tblPr>
        <w:tblW w:w="4959" w:type="pct"/>
        <w:tblCellMar>
          <w:left w:w="0" w:type="dxa"/>
          <w:right w:w="0" w:type="dxa"/>
        </w:tblCellMar>
        <w:tblLook w:val="04A0"/>
      </w:tblPr>
      <w:tblGrid>
        <w:gridCol w:w="474"/>
        <w:gridCol w:w="3423"/>
        <w:gridCol w:w="11"/>
        <w:gridCol w:w="2555"/>
        <w:gridCol w:w="2964"/>
      </w:tblGrid>
      <w:tr w:rsidR="00F835A1" w:rsidTr="00F835A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информационных систем, баз и банков данных, реестров, регистров, номенклатур дел </w:t>
            </w:r>
          </w:p>
        </w:tc>
        <w:tc>
          <w:tcPr>
            <w:tcW w:w="24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применения, описание </w:t>
            </w:r>
          </w:p>
        </w:tc>
        <w:tc>
          <w:tcPr>
            <w:tcW w:w="2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содержащейся информации (для открытого доступа/ ограниченного доступа) 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программа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автоматизации бухгалтерского учёта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Ограниченного доступа 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Похозяйственный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учет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автоматизации похозяйственного учёта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Ограниченного доступа 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подготовки документов персонифицированного учета  для ПФР «Пенсионный фонд» 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автоматизации учёта персональных данных ПФР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Ограниченного доступа 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Паспортный стол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учёта граждан по месту жительства и пребывания на территории поселения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Ограниченного доступа 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Первичный воинский учет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учёта военнообязанных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Ограниченного доступа 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муниципальных услуг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муниципальных услуг в электронный вид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доступа 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объектов муниципальной собственности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автоматизации учёта объектов недвижимости и прочего имущества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Ограниченного доступа 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на официальном сайте администрации Варламовского сельсовета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доступ</w:t>
            </w:r>
          </w:p>
        </w:tc>
      </w:tr>
      <w:tr w:rsidR="00F835A1" w:rsidTr="00F835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Список детей-сирот и детей, оставшиеся без попечения родителей, имеющие право на внеочередное предоставление жилого помещения по окончанию их пребывания в детских домах,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прекращении опеки (попечительства), зарегистрированных на территории поселения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автоматизации учёта детей-сирот и детей, оставшиеся без попечения родителей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ind w:left="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доступ </w:t>
            </w:r>
          </w:p>
        </w:tc>
      </w:tr>
      <w:tr w:rsidR="00F835A1" w:rsidTr="00F835A1">
        <w:trPr>
          <w:trHeight w:val="90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граждан, состоящих на учете в качестве нуждающихся в жилых помещениях и зарегистрированных на территории поселения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Система автоматизации учёта нуждающихся в жилых помещениях</w:t>
            </w:r>
            <w:proofErr w:type="gramEnd"/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доступ</w:t>
            </w:r>
          </w:p>
        </w:tc>
      </w:tr>
      <w:tr w:rsidR="00F835A1" w:rsidTr="00F835A1">
        <w:trPr>
          <w:trHeight w:val="70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регистрации постановлений и распоряжений администрации поселения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автоматизации учёта нормативных и ненормативных правовых актов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Ограниченного доступа</w:t>
            </w:r>
          </w:p>
        </w:tc>
      </w:tr>
      <w:tr w:rsidR="00F835A1" w:rsidTr="00F835A1">
        <w:trPr>
          <w:trHeight w:val="5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прибывших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территорию и выбывших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учёта регистрации граждан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Ограниченного доступа</w:t>
            </w:r>
          </w:p>
        </w:tc>
      </w:tr>
      <w:tr w:rsidR="00F835A1" w:rsidTr="00F835A1">
        <w:trPr>
          <w:trHeight w:val="5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регистрации входящей и исходящей корреспонденции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учёта корреспонденции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Ограниченного доступа</w:t>
            </w:r>
          </w:p>
        </w:tc>
      </w:tr>
      <w:tr w:rsidR="00F835A1" w:rsidTr="00F835A1">
        <w:trPr>
          <w:trHeight w:val="54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регистрации решений Совета депутатов поселения</w:t>
            </w:r>
            <w:proofErr w:type="gramEnd"/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автоматизации учёта нормативных и ненормативных правовых актов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Ограниченного доступа</w:t>
            </w:r>
          </w:p>
        </w:tc>
      </w:tr>
      <w:tr w:rsidR="00F835A1" w:rsidTr="00F835A1">
        <w:trPr>
          <w:trHeight w:val="70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участников ВОВ и интернационалистов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учёта ВОВ и интернационалистов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доступ</w:t>
            </w:r>
          </w:p>
        </w:tc>
      </w:tr>
      <w:tr w:rsidR="00F835A1" w:rsidTr="00F835A1">
        <w:trPr>
          <w:trHeight w:val="70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организаций находящихся на территории поселения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учёта организаций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доступ</w:t>
            </w:r>
          </w:p>
        </w:tc>
      </w:tr>
      <w:tr w:rsidR="00F835A1" w:rsidTr="00F835A1">
        <w:trPr>
          <w:trHeight w:val="7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 призывников поселения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учёта призывников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Ограниченного доступа</w:t>
            </w:r>
          </w:p>
        </w:tc>
      </w:tr>
      <w:tr w:rsidR="00F835A1" w:rsidTr="00F835A1">
        <w:trPr>
          <w:trHeight w:val="70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объектов культурного наследия, располо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женных на территории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учёта объектов культурного наследия федерального, регионального и местного значения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доступ</w:t>
            </w:r>
          </w:p>
        </w:tc>
      </w:tr>
      <w:tr w:rsidR="00F835A1" w:rsidTr="00F835A1">
        <w:trPr>
          <w:trHeight w:val="70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 землепользователей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учёта собственников и пользователей земельных участков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Ограниченного доступа</w:t>
            </w:r>
          </w:p>
        </w:tc>
      </w:tr>
      <w:tr w:rsidR="00F835A1" w:rsidTr="00F835A1">
        <w:trPr>
          <w:trHeight w:val="7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 собственников и пользователей объектов недвижимости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учёта собственников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жилых и нежилых помещений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5A1" w:rsidRDefault="00F835A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Ограниченного доступа</w:t>
            </w:r>
          </w:p>
        </w:tc>
      </w:tr>
    </w:tbl>
    <w:p w:rsidR="00F835A1" w:rsidRDefault="00F835A1" w:rsidP="00F835A1">
      <w:pPr>
        <w:spacing w:before="100" w:beforeAutospacing="1" w:after="100" w:afterAutospacing="1" w:line="240" w:lineRule="auto"/>
        <w:contextualSpacing/>
        <w:rPr>
          <w:rFonts w:eastAsia="Times New Roman"/>
          <w:sz w:val="24"/>
          <w:szCs w:val="24"/>
        </w:rPr>
      </w:pPr>
    </w:p>
    <w:p w:rsidR="00CD7F1D" w:rsidRDefault="00CD7F1D"/>
    <w:sectPr w:rsidR="00CD7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16EFE"/>
    <w:multiLevelType w:val="hybridMultilevel"/>
    <w:tmpl w:val="0C58FCEA"/>
    <w:lvl w:ilvl="0" w:tplc="0F62681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F835A1"/>
    <w:rsid w:val="00CD7F1D"/>
    <w:rsid w:val="00F8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835A1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835A1"/>
    <w:pPr>
      <w:ind w:left="720"/>
      <w:contextualSpacing/>
    </w:pPr>
  </w:style>
  <w:style w:type="character" w:styleId="a5">
    <w:name w:val="Emphasis"/>
    <w:basedOn w:val="a0"/>
    <w:qFormat/>
    <w:rsid w:val="00F835A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83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5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855</Words>
  <Characters>4875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2012-06-06T08:05:00Z</cp:lastPrinted>
  <dcterms:created xsi:type="dcterms:W3CDTF">2012-06-06T08:04:00Z</dcterms:created>
  <dcterms:modified xsi:type="dcterms:W3CDTF">2012-06-06T08:05:00Z</dcterms:modified>
</cp:coreProperties>
</file>